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B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3C615B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r w:rsidRPr="00C07450">
        <w:rPr>
          <w:rFonts w:eastAsia="Calibri"/>
          <w:b/>
          <w:sz w:val="28"/>
          <w:szCs w:val="22"/>
          <w:lang w:eastAsia="en-US"/>
        </w:rPr>
        <w:t>Информация о ходе реализации «дорожной карты» в части соотношения средней заработной платы медицинских работников и средней заработной плат</w:t>
      </w:r>
      <w:r>
        <w:rPr>
          <w:rFonts w:eastAsia="Calibri"/>
          <w:b/>
          <w:sz w:val="28"/>
          <w:szCs w:val="22"/>
          <w:lang w:eastAsia="en-US"/>
        </w:rPr>
        <w:t>ы в Республике Коми за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201</w:t>
      </w:r>
      <w:r w:rsidR="00BD040C">
        <w:rPr>
          <w:rFonts w:eastAsia="Calibri"/>
          <w:b/>
          <w:sz w:val="28"/>
          <w:szCs w:val="22"/>
          <w:lang w:eastAsia="en-US"/>
        </w:rPr>
        <w:t>7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год</w:t>
      </w:r>
      <w:r>
        <w:rPr>
          <w:rFonts w:eastAsia="Calibri"/>
          <w:b/>
          <w:sz w:val="28"/>
          <w:szCs w:val="22"/>
          <w:lang w:eastAsia="en-US"/>
        </w:rPr>
        <w:t>.</w:t>
      </w:r>
    </w:p>
    <w:p w:rsidR="00C07450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C07450" w:rsidRDefault="00C07450" w:rsidP="003C615B">
      <w:pPr>
        <w:ind w:firstLine="142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817B1C" w:rsidRPr="00817B1C" w:rsidRDefault="00817B1C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17B1C">
        <w:rPr>
          <w:rFonts w:eastAsia="Calibri"/>
          <w:sz w:val="28"/>
          <w:szCs w:val="28"/>
          <w:lang w:eastAsia="en-US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 Распоряжением Правительства Республики Коми № 58-р утвержден План мероприятий («дорожная карта») «Изменения в отраслях социальной сферы, направленные на повышение эффективности здравоохранения в Республике Коми», в соответствии с которым определены целевые значения уровня заработной платы медицинских работников учреждений здравоохранения Республики Коми.</w:t>
      </w:r>
      <w:proofErr w:type="gramEnd"/>
    </w:p>
    <w:p w:rsidR="00BD040C" w:rsidRPr="00BD040C" w:rsidRDefault="00BD040C" w:rsidP="00BD040C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BD040C">
        <w:rPr>
          <w:sz w:val="28"/>
          <w:szCs w:val="28"/>
        </w:rPr>
        <w:t>По итогам федерального статистического наблюдения, заработная плата медицинских работников в Республике Коми (без учета учреждений федеральной формы собственности) за</w:t>
      </w:r>
      <w:r w:rsidR="00351DAB">
        <w:rPr>
          <w:sz w:val="28"/>
          <w:szCs w:val="28"/>
        </w:rPr>
        <w:t xml:space="preserve"> </w:t>
      </w:r>
      <w:r w:rsidRPr="00BD040C">
        <w:rPr>
          <w:sz w:val="28"/>
          <w:szCs w:val="28"/>
        </w:rPr>
        <w:t xml:space="preserve"> 2017 год составила: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>- врачи – 6</w:t>
      </w:r>
      <w:r w:rsidR="007841FD">
        <w:rPr>
          <w:rFonts w:ascii="Times New Roman" w:hAnsi="Times New Roman" w:cs="Times New Roman"/>
          <w:sz w:val="28"/>
          <w:szCs w:val="28"/>
        </w:rPr>
        <w:t>4</w:t>
      </w:r>
      <w:r w:rsidR="00351DAB">
        <w:rPr>
          <w:rFonts w:ascii="Times New Roman" w:hAnsi="Times New Roman" w:cs="Times New Roman"/>
          <w:sz w:val="28"/>
          <w:szCs w:val="28"/>
        </w:rPr>
        <w:t xml:space="preserve"> 218</w:t>
      </w:r>
      <w:r w:rsidR="007841FD">
        <w:rPr>
          <w:rFonts w:ascii="Times New Roman" w:hAnsi="Times New Roman" w:cs="Times New Roman"/>
          <w:sz w:val="28"/>
          <w:szCs w:val="28"/>
        </w:rPr>
        <w:t>,0 руб.  или 15</w:t>
      </w:r>
      <w:r w:rsidR="00351DAB">
        <w:rPr>
          <w:rFonts w:ascii="Times New Roman" w:hAnsi="Times New Roman" w:cs="Times New Roman"/>
          <w:sz w:val="28"/>
          <w:szCs w:val="28"/>
        </w:rPr>
        <w:t>7,5</w:t>
      </w:r>
      <w:r w:rsidRPr="00BD040C">
        <w:rPr>
          <w:rFonts w:ascii="Times New Roman" w:hAnsi="Times New Roman" w:cs="Times New Roman"/>
          <w:sz w:val="28"/>
          <w:szCs w:val="28"/>
        </w:rPr>
        <w:t xml:space="preserve"> % от прогнозного среднемесячного д</w:t>
      </w:r>
      <w:r w:rsidR="00755167">
        <w:rPr>
          <w:rFonts w:ascii="Times New Roman" w:hAnsi="Times New Roman" w:cs="Times New Roman"/>
          <w:sz w:val="28"/>
          <w:szCs w:val="28"/>
        </w:rPr>
        <w:t>охода по Республике Коми (</w:t>
      </w:r>
      <w:r w:rsidR="00351DAB">
        <w:rPr>
          <w:rFonts w:ascii="Times New Roman" w:hAnsi="Times New Roman" w:cs="Times New Roman"/>
          <w:sz w:val="28"/>
          <w:szCs w:val="28"/>
        </w:rPr>
        <w:t>40 770</w:t>
      </w:r>
      <w:r w:rsidRPr="00BD040C">
        <w:rPr>
          <w:rFonts w:ascii="Times New Roman" w:hAnsi="Times New Roman" w:cs="Times New Roman"/>
          <w:sz w:val="28"/>
          <w:szCs w:val="28"/>
        </w:rPr>
        <w:t xml:space="preserve">,0 руб.),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установленных в соответствии «дорожной картой»  </w:t>
      </w:r>
      <w:r w:rsidR="00182752">
        <w:rPr>
          <w:rFonts w:ascii="Times New Roman" w:hAnsi="Times New Roman" w:cs="Times New Roman"/>
          <w:sz w:val="28"/>
          <w:szCs w:val="28"/>
        </w:rPr>
        <w:t xml:space="preserve">153,3 </w:t>
      </w:r>
      <w:r w:rsidRPr="00BD040C">
        <w:rPr>
          <w:rFonts w:ascii="Times New Roman" w:hAnsi="Times New Roman" w:cs="Times New Roman"/>
          <w:sz w:val="28"/>
          <w:szCs w:val="28"/>
        </w:rPr>
        <w:t>%, темп роста заработной платы к</w:t>
      </w:r>
      <w:r w:rsidR="007841FD">
        <w:rPr>
          <w:rFonts w:ascii="Times New Roman" w:hAnsi="Times New Roman" w:cs="Times New Roman"/>
          <w:sz w:val="28"/>
          <w:szCs w:val="28"/>
        </w:rPr>
        <w:t xml:space="preserve"> уровню 2016 года составил </w:t>
      </w:r>
      <w:r w:rsidR="009A25B6">
        <w:rPr>
          <w:rFonts w:ascii="Times New Roman" w:hAnsi="Times New Roman" w:cs="Times New Roman"/>
          <w:sz w:val="28"/>
          <w:szCs w:val="28"/>
        </w:rPr>
        <w:t>109,1</w:t>
      </w:r>
      <w:r w:rsidRPr="00BD040C">
        <w:rPr>
          <w:rFonts w:ascii="Times New Roman" w:hAnsi="Times New Roman" w:cs="Times New Roman"/>
          <w:sz w:val="28"/>
          <w:szCs w:val="28"/>
        </w:rPr>
        <w:t xml:space="preserve">%;   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средний медицинский персонал – </w:t>
      </w:r>
      <w:r w:rsidR="00351DAB">
        <w:rPr>
          <w:rFonts w:ascii="Times New Roman" w:hAnsi="Times New Roman" w:cs="Times New Roman"/>
          <w:sz w:val="28"/>
          <w:szCs w:val="28"/>
        </w:rPr>
        <w:t>34 840</w:t>
      </w:r>
      <w:r w:rsidR="007841FD">
        <w:rPr>
          <w:rFonts w:ascii="Times New Roman" w:hAnsi="Times New Roman" w:cs="Times New Roman"/>
          <w:sz w:val="28"/>
          <w:szCs w:val="28"/>
        </w:rPr>
        <w:t>,0</w:t>
      </w:r>
      <w:r w:rsidRPr="00BD040C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182752">
        <w:rPr>
          <w:rFonts w:ascii="Times New Roman" w:hAnsi="Times New Roman" w:cs="Times New Roman"/>
          <w:sz w:val="28"/>
          <w:szCs w:val="28"/>
        </w:rPr>
        <w:t>83,3</w:t>
      </w:r>
      <w:r w:rsidRPr="00BD040C">
        <w:rPr>
          <w:rFonts w:ascii="Times New Roman" w:hAnsi="Times New Roman" w:cs="Times New Roman"/>
          <w:sz w:val="28"/>
          <w:szCs w:val="28"/>
        </w:rPr>
        <w:t xml:space="preserve">% (при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82,4 %), темп роста заработной платы</w:t>
      </w:r>
      <w:r w:rsidR="007841FD">
        <w:rPr>
          <w:rFonts w:ascii="Times New Roman" w:hAnsi="Times New Roman" w:cs="Times New Roman"/>
          <w:sz w:val="28"/>
          <w:szCs w:val="28"/>
        </w:rPr>
        <w:t xml:space="preserve"> к уровню 2016 года составил </w:t>
      </w:r>
      <w:r w:rsidR="009A25B6">
        <w:rPr>
          <w:rFonts w:ascii="Times New Roman" w:hAnsi="Times New Roman" w:cs="Times New Roman"/>
          <w:sz w:val="28"/>
          <w:szCs w:val="28"/>
        </w:rPr>
        <w:t>105,4</w:t>
      </w:r>
      <w:r w:rsidRPr="00BD040C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младший медицинский персонал – </w:t>
      </w:r>
      <w:r w:rsidR="00351DAB">
        <w:rPr>
          <w:rFonts w:ascii="Times New Roman" w:hAnsi="Times New Roman" w:cs="Times New Roman"/>
          <w:sz w:val="28"/>
          <w:szCs w:val="28"/>
        </w:rPr>
        <w:t xml:space="preserve">25 114,0 руб. или 61,6% (при </w:t>
      </w:r>
      <w:proofErr w:type="gramStart"/>
      <w:r w:rsidR="00351DAB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="00351DAB">
        <w:rPr>
          <w:rFonts w:ascii="Times New Roman" w:hAnsi="Times New Roman" w:cs="Times New Roman"/>
          <w:sz w:val="28"/>
          <w:szCs w:val="28"/>
        </w:rPr>
        <w:t xml:space="preserve"> 61,0 </w:t>
      </w:r>
      <w:r w:rsidRPr="00BD040C">
        <w:rPr>
          <w:rFonts w:ascii="Times New Roman" w:hAnsi="Times New Roman" w:cs="Times New Roman"/>
          <w:sz w:val="28"/>
          <w:szCs w:val="28"/>
        </w:rPr>
        <w:t xml:space="preserve">%), темп роста к уровню 2016 года – </w:t>
      </w:r>
      <w:r w:rsidR="009A25B6">
        <w:rPr>
          <w:rFonts w:ascii="Times New Roman" w:hAnsi="Times New Roman" w:cs="Times New Roman"/>
          <w:sz w:val="28"/>
          <w:szCs w:val="28"/>
        </w:rPr>
        <w:t>110,8</w:t>
      </w:r>
      <w:r w:rsidRPr="00BD040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D040C" w:rsidRDefault="00BD040C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sectPr w:rsidR="00BD040C" w:rsidSect="00D54B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CE"/>
    <w:rsid w:val="0006112D"/>
    <w:rsid w:val="000611E0"/>
    <w:rsid w:val="00093CF8"/>
    <w:rsid w:val="000C544E"/>
    <w:rsid w:val="000F48F0"/>
    <w:rsid w:val="001515A1"/>
    <w:rsid w:val="0017115F"/>
    <w:rsid w:val="00182752"/>
    <w:rsid w:val="00220CDA"/>
    <w:rsid w:val="002850DF"/>
    <w:rsid w:val="0029168E"/>
    <w:rsid w:val="002F4AEF"/>
    <w:rsid w:val="00351DAB"/>
    <w:rsid w:val="00356A07"/>
    <w:rsid w:val="003C615B"/>
    <w:rsid w:val="00433E5D"/>
    <w:rsid w:val="00435D34"/>
    <w:rsid w:val="004A1C46"/>
    <w:rsid w:val="004B5B33"/>
    <w:rsid w:val="00522E00"/>
    <w:rsid w:val="00530782"/>
    <w:rsid w:val="00535B1C"/>
    <w:rsid w:val="00542D2F"/>
    <w:rsid w:val="005C7DC6"/>
    <w:rsid w:val="005F23B5"/>
    <w:rsid w:val="005F4EE2"/>
    <w:rsid w:val="00606DF0"/>
    <w:rsid w:val="00621F12"/>
    <w:rsid w:val="00664EBB"/>
    <w:rsid w:val="0069725D"/>
    <w:rsid w:val="00697FB6"/>
    <w:rsid w:val="00755167"/>
    <w:rsid w:val="007841FD"/>
    <w:rsid w:val="007C5C41"/>
    <w:rsid w:val="007D5367"/>
    <w:rsid w:val="00817B1C"/>
    <w:rsid w:val="00867054"/>
    <w:rsid w:val="00914677"/>
    <w:rsid w:val="00917204"/>
    <w:rsid w:val="009328D9"/>
    <w:rsid w:val="0097446F"/>
    <w:rsid w:val="00991E2E"/>
    <w:rsid w:val="009A25B6"/>
    <w:rsid w:val="009D3380"/>
    <w:rsid w:val="00A07ED0"/>
    <w:rsid w:val="00A13486"/>
    <w:rsid w:val="00A50159"/>
    <w:rsid w:val="00A53086"/>
    <w:rsid w:val="00A5494E"/>
    <w:rsid w:val="00B217B4"/>
    <w:rsid w:val="00B3792B"/>
    <w:rsid w:val="00B4514A"/>
    <w:rsid w:val="00BA6102"/>
    <w:rsid w:val="00BA7753"/>
    <w:rsid w:val="00BD040C"/>
    <w:rsid w:val="00BF60E1"/>
    <w:rsid w:val="00C07450"/>
    <w:rsid w:val="00C17AA7"/>
    <w:rsid w:val="00C23DA9"/>
    <w:rsid w:val="00C538FD"/>
    <w:rsid w:val="00C5468B"/>
    <w:rsid w:val="00C75D64"/>
    <w:rsid w:val="00CB266B"/>
    <w:rsid w:val="00CC62C1"/>
    <w:rsid w:val="00D159CE"/>
    <w:rsid w:val="00D32ECE"/>
    <w:rsid w:val="00D4039A"/>
    <w:rsid w:val="00D54B0A"/>
    <w:rsid w:val="00DA71CE"/>
    <w:rsid w:val="00E070D9"/>
    <w:rsid w:val="00E27CCE"/>
    <w:rsid w:val="00E43197"/>
    <w:rsid w:val="00E727F9"/>
    <w:rsid w:val="00E759E5"/>
    <w:rsid w:val="00EF2FB6"/>
    <w:rsid w:val="00F027D6"/>
    <w:rsid w:val="00F40076"/>
    <w:rsid w:val="00F4430F"/>
    <w:rsid w:val="00F9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Никитенко Ирина Андреевна</dc:creator>
  <cp:lastModifiedBy>Большакова Вера Валерьевна</cp:lastModifiedBy>
  <cp:revision>8</cp:revision>
  <cp:lastPrinted>2017-01-25T12:04:00Z</cp:lastPrinted>
  <dcterms:created xsi:type="dcterms:W3CDTF">2017-08-23T13:53:00Z</dcterms:created>
  <dcterms:modified xsi:type="dcterms:W3CDTF">2018-01-22T09:40:00Z</dcterms:modified>
</cp:coreProperties>
</file>