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5D7" w:rsidRPr="006C7892" w:rsidRDefault="00A505D7" w:rsidP="00A505D7">
      <w:pPr>
        <w:pStyle w:val="ConsPlusNormal"/>
        <w:jc w:val="center"/>
        <w:rPr>
          <w:color w:val="000000" w:themeColor="text1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5212"/>
      </w:tblGrid>
      <w:tr w:rsidR="006C7892" w:rsidRPr="006C7892" w:rsidTr="00A505D7">
        <w:tc>
          <w:tcPr>
            <w:tcW w:w="5211" w:type="dxa"/>
          </w:tcPr>
          <w:p w:rsidR="00A505D7" w:rsidRPr="006C7892" w:rsidRDefault="00A505D7" w:rsidP="00A505D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212" w:type="dxa"/>
          </w:tcPr>
          <w:p w:rsidR="00A505D7" w:rsidRPr="006C7892" w:rsidRDefault="00A505D7" w:rsidP="00A505D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C789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Приложение № 1</w:t>
            </w:r>
            <w:r w:rsidR="009519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bookmarkStart w:id="0" w:name="_GoBack"/>
            <w:bookmarkEnd w:id="0"/>
          </w:p>
          <w:p w:rsidR="00A505D7" w:rsidRPr="006C7892" w:rsidRDefault="00A505D7" w:rsidP="00A505D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C789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 территориальной программе</w:t>
            </w:r>
          </w:p>
          <w:p w:rsidR="00A505D7" w:rsidRPr="006C7892" w:rsidRDefault="00A505D7" w:rsidP="00A505D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C789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государственных гарантий</w:t>
            </w:r>
          </w:p>
          <w:p w:rsidR="00A505D7" w:rsidRPr="006C7892" w:rsidRDefault="00A505D7" w:rsidP="00A505D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C789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бесплатного оказания гражданам</w:t>
            </w:r>
          </w:p>
          <w:p w:rsidR="00A505D7" w:rsidRPr="006C7892" w:rsidRDefault="00A505D7" w:rsidP="00A505D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C789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медицинской помощи на территории</w:t>
            </w:r>
          </w:p>
          <w:p w:rsidR="00A505D7" w:rsidRPr="006C7892" w:rsidRDefault="00A505D7" w:rsidP="00A505D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C789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Республики Коми на 2016 год и на плановый период 2017 и 2018 годов</w:t>
            </w:r>
          </w:p>
        </w:tc>
      </w:tr>
    </w:tbl>
    <w:p w:rsidR="00A505D7" w:rsidRPr="006C7892" w:rsidRDefault="00A505D7" w:rsidP="00A505D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519A0" w:rsidRPr="009519A0" w:rsidRDefault="009519A0" w:rsidP="009519A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19A0">
        <w:rPr>
          <w:rFonts w:ascii="Times New Roman" w:hAnsi="Times New Roman" w:cs="Times New Roman"/>
          <w:sz w:val="28"/>
          <w:szCs w:val="28"/>
        </w:rPr>
        <w:t>УСЛОВИЯ</w:t>
      </w:r>
    </w:p>
    <w:p w:rsidR="009519A0" w:rsidRPr="009519A0" w:rsidRDefault="009519A0" w:rsidP="009519A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19A0">
        <w:rPr>
          <w:rFonts w:ascii="Times New Roman" w:hAnsi="Times New Roman" w:cs="Times New Roman"/>
          <w:sz w:val="28"/>
          <w:szCs w:val="28"/>
        </w:rPr>
        <w:t>ПРЕДОСТАВЛЕНИЯ ДЕТЯМ-СИРОТАМ И ДЕТЯМ, ОСТАВШИМСЯ</w:t>
      </w:r>
    </w:p>
    <w:p w:rsidR="009519A0" w:rsidRPr="009519A0" w:rsidRDefault="009519A0" w:rsidP="009519A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19A0">
        <w:rPr>
          <w:rFonts w:ascii="Times New Roman" w:hAnsi="Times New Roman" w:cs="Times New Roman"/>
          <w:sz w:val="28"/>
          <w:szCs w:val="28"/>
        </w:rPr>
        <w:t>БЕЗ ПОПЕЧЕНИЯ РОДИТЕЛЕЙ, В СЛУЧАЕ ВЫЯВЛЕНИЯ У НИХ</w:t>
      </w:r>
    </w:p>
    <w:p w:rsidR="009519A0" w:rsidRPr="009519A0" w:rsidRDefault="009519A0" w:rsidP="009519A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19A0">
        <w:rPr>
          <w:rFonts w:ascii="Times New Roman" w:hAnsi="Times New Roman" w:cs="Times New Roman"/>
          <w:sz w:val="28"/>
          <w:szCs w:val="28"/>
        </w:rPr>
        <w:t>ЗАБОЛЕВАНИЙ МЕДИЦИНСКОЙ ПОМОЩИ ВСЕХ ВИДОВ, ВКЛЮЧАЯ</w:t>
      </w:r>
    </w:p>
    <w:p w:rsidR="009519A0" w:rsidRPr="009519A0" w:rsidRDefault="009519A0" w:rsidP="009519A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519A0">
        <w:rPr>
          <w:rFonts w:ascii="Times New Roman" w:hAnsi="Times New Roman" w:cs="Times New Roman"/>
          <w:sz w:val="28"/>
          <w:szCs w:val="28"/>
        </w:rPr>
        <w:t>СПЕЦИАЛИЗИРОВАННУЮ</w:t>
      </w:r>
      <w:proofErr w:type="gramEnd"/>
      <w:r w:rsidRPr="009519A0">
        <w:rPr>
          <w:rFonts w:ascii="Times New Roman" w:hAnsi="Times New Roman" w:cs="Times New Roman"/>
          <w:sz w:val="28"/>
          <w:szCs w:val="28"/>
        </w:rPr>
        <w:t>, В ТОМ ЧИСЛЕ ВЫСОКОТЕХНОЛОГИЧНУЮ,</w:t>
      </w:r>
    </w:p>
    <w:p w:rsidR="009519A0" w:rsidRPr="009519A0" w:rsidRDefault="009519A0" w:rsidP="009519A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19A0">
        <w:rPr>
          <w:rFonts w:ascii="Times New Roman" w:hAnsi="Times New Roman" w:cs="Times New Roman"/>
          <w:sz w:val="28"/>
          <w:szCs w:val="28"/>
        </w:rPr>
        <w:t>МЕДИЦИНСКУЮ ПОМОЩЬ</w:t>
      </w:r>
    </w:p>
    <w:p w:rsidR="009519A0" w:rsidRPr="009519A0" w:rsidRDefault="009519A0" w:rsidP="009519A0">
      <w:pPr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9519A0" w:rsidRPr="009519A0" w:rsidRDefault="009519A0" w:rsidP="009519A0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19A0">
        <w:rPr>
          <w:rFonts w:ascii="Times New Roman" w:hAnsi="Times New Roman" w:cs="Times New Roman"/>
          <w:sz w:val="28"/>
          <w:szCs w:val="28"/>
        </w:rPr>
        <w:t>1. Первичная специализированная медико-санитарная помощь, специализированная, в том числе высокотехнологичная, медицинская помощь детям-сиротам и детям, оставшимся без попечения родителей, (далее - несовершеннолетние) в случае выявления у них заболеваний оказывается в соответствии с порядками оказания медицинской помощи и на основе стандартов медицинской помощи.</w:t>
      </w:r>
    </w:p>
    <w:p w:rsidR="009519A0" w:rsidRPr="009519A0" w:rsidRDefault="009519A0" w:rsidP="009519A0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19A0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9519A0">
        <w:rPr>
          <w:rFonts w:ascii="Times New Roman" w:hAnsi="Times New Roman" w:cs="Times New Roman"/>
          <w:sz w:val="28"/>
          <w:szCs w:val="28"/>
        </w:rPr>
        <w:t xml:space="preserve">В случае выявления у несовершеннолетнего заболевания по результатам проведенного медицинского обследования, диспансеризации, при наличии медицинских показаний к оказанию первичной специализированной медико-санитарной помощи или специализированной медицинской помощи лечащий врач (врач-специалист по профилю заболевания) медицинской организации, оказывающей первичную медико-санитарную помощь и (или) первичную специализированную медико-санитарную помощь, в том числе проводящей диспансеризацию несовершеннолетних, направляет несовершеннолетнего для </w:t>
      </w:r>
      <w:r w:rsidRPr="009519A0">
        <w:rPr>
          <w:rFonts w:ascii="Times New Roman" w:hAnsi="Times New Roman" w:cs="Times New Roman"/>
          <w:sz w:val="28"/>
          <w:szCs w:val="28"/>
        </w:rPr>
        <w:lastRenderedPageBreak/>
        <w:t>оказания специализированной медицинской помощи в порядке, установленном</w:t>
      </w:r>
      <w:proofErr w:type="gramEnd"/>
      <w:r w:rsidRPr="009519A0">
        <w:rPr>
          <w:rFonts w:ascii="Times New Roman" w:hAnsi="Times New Roman" w:cs="Times New Roman"/>
          <w:sz w:val="28"/>
          <w:szCs w:val="28"/>
        </w:rPr>
        <w:t xml:space="preserve"> Министерством здравоохранения Республики Коми.</w:t>
      </w:r>
    </w:p>
    <w:p w:rsidR="009519A0" w:rsidRPr="009519A0" w:rsidRDefault="009519A0" w:rsidP="009519A0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19A0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9519A0">
        <w:rPr>
          <w:rFonts w:ascii="Times New Roman" w:hAnsi="Times New Roman" w:cs="Times New Roman"/>
          <w:sz w:val="28"/>
          <w:szCs w:val="28"/>
        </w:rPr>
        <w:t>В случае определения у несовершеннолетнего медицинских показаний к оказанию высокотехнологичной медицинской помощи медицинская организация, в которой несовершеннолетний проходит диагностику и лечение в рамках оказания первичной специализированной медико-санитарной помощи и (или) специализированной медицинской помощи, в течение 3 рабочих дней со дня определения указанных показаний готовит комплект документов, необходимый для оказания высокотехнологичной медицинской помощи, в порядке, установленном Министерством здравоохранения Российской Федерации, и</w:t>
      </w:r>
      <w:proofErr w:type="gramEnd"/>
      <w:r w:rsidRPr="009519A0">
        <w:rPr>
          <w:rFonts w:ascii="Times New Roman" w:hAnsi="Times New Roman" w:cs="Times New Roman"/>
          <w:sz w:val="28"/>
          <w:szCs w:val="28"/>
        </w:rPr>
        <w:t xml:space="preserve"> представляет его:</w:t>
      </w:r>
    </w:p>
    <w:p w:rsidR="009519A0" w:rsidRPr="009519A0" w:rsidRDefault="009519A0" w:rsidP="009519A0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19A0">
        <w:rPr>
          <w:rFonts w:ascii="Times New Roman" w:hAnsi="Times New Roman" w:cs="Times New Roman"/>
          <w:sz w:val="28"/>
          <w:szCs w:val="28"/>
        </w:rPr>
        <w:t>1) в медицинскую организацию, включенную в реестр медицинских организаций, осуществляющих деятельность в сфере обязательного медицинского страхования, в случае оказания высокотехнологичной медицинской помощи, включенной в базовую программу обязательного медицинского страхования;</w:t>
      </w:r>
    </w:p>
    <w:p w:rsidR="009519A0" w:rsidRPr="009519A0" w:rsidRDefault="009519A0" w:rsidP="009519A0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19A0">
        <w:rPr>
          <w:rFonts w:ascii="Times New Roman" w:hAnsi="Times New Roman" w:cs="Times New Roman"/>
          <w:sz w:val="28"/>
          <w:szCs w:val="28"/>
        </w:rPr>
        <w:t>2) в Министерство здравоохранения Республики Коми в случае оказания высокотехнологичной медицинской помощи, не включенной в базовую программу обязательного медицинского страхования.</w:t>
      </w:r>
    </w:p>
    <w:p w:rsidR="009519A0" w:rsidRPr="009519A0" w:rsidRDefault="009519A0" w:rsidP="009519A0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19A0">
        <w:rPr>
          <w:rFonts w:ascii="Times New Roman" w:hAnsi="Times New Roman" w:cs="Times New Roman"/>
          <w:sz w:val="28"/>
          <w:szCs w:val="28"/>
        </w:rPr>
        <w:t>4. При установлении показаний для оказания специализированной медицинской помощи в экстренной форме, а также при наличии эпидемических показаний несовершеннолетний доставляется выездной бригадой скорой медицинской помощи в медицинскую организацию, оказывающую специализированную медицинскую помощь, незамедлительно</w:t>
      </w:r>
      <w:proofErr w:type="gramStart"/>
      <w:r w:rsidRPr="009519A0">
        <w:rPr>
          <w:rFonts w:ascii="Times New Roman" w:hAnsi="Times New Roman" w:cs="Times New Roman"/>
          <w:sz w:val="28"/>
          <w:szCs w:val="28"/>
        </w:rPr>
        <w:t>.".</w:t>
      </w:r>
      <w:proofErr w:type="gramEnd"/>
    </w:p>
    <w:p w:rsidR="00EA10D0" w:rsidRPr="009519A0" w:rsidRDefault="00EA10D0" w:rsidP="009519A0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05D7" w:rsidRPr="006C7892" w:rsidRDefault="00A505D7" w:rsidP="00A505D7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05D7" w:rsidRPr="006C7892" w:rsidRDefault="00A505D7" w:rsidP="00A505D7">
      <w:pPr>
        <w:spacing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C7892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</w:t>
      </w:r>
    </w:p>
    <w:p w:rsidR="00530FBD" w:rsidRPr="006C7892" w:rsidRDefault="00530FBD">
      <w:pPr>
        <w:spacing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530FBD" w:rsidRPr="006C7892" w:rsidSect="00830254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5D7"/>
    <w:rsid w:val="00530FBD"/>
    <w:rsid w:val="006C7892"/>
    <w:rsid w:val="009519A0"/>
    <w:rsid w:val="00A505D7"/>
    <w:rsid w:val="00D679B7"/>
    <w:rsid w:val="00EA1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5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05D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A505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5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05D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A505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Габова Светлана Викторовна</dc:creator>
  <cp:lastModifiedBy>Габова Светлана Викторовна</cp:lastModifiedBy>
  <cp:revision>2</cp:revision>
  <dcterms:created xsi:type="dcterms:W3CDTF">2015-10-11T13:30:00Z</dcterms:created>
  <dcterms:modified xsi:type="dcterms:W3CDTF">2015-10-11T13:30:00Z</dcterms:modified>
</cp:coreProperties>
</file>